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62B" w:rsidRPr="00A3362B" w:rsidRDefault="00A3362B" w:rsidP="00A3362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7EE" w:rsidRPr="00F127EE" w:rsidRDefault="00F127EE" w:rsidP="00F127EE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8"/>
          <w:szCs w:val="28"/>
        </w:rPr>
      </w:pPr>
    </w:p>
    <w:p w:rsidR="00F127EE" w:rsidRPr="00F127EE" w:rsidRDefault="00F127EE" w:rsidP="00F127EE">
      <w:pPr>
        <w:pStyle w:val="a3"/>
        <w:kinsoku w:val="0"/>
        <w:overflowPunct w:val="0"/>
        <w:spacing w:before="51"/>
        <w:ind w:left="1239"/>
        <w:rPr>
          <w:rFonts w:ascii="Times New Roman" w:hAnsi="Times New Roman" w:cs="Times New Roman"/>
          <w:b/>
          <w:bCs/>
          <w:sz w:val="28"/>
          <w:szCs w:val="28"/>
        </w:rPr>
      </w:pPr>
      <w:r w:rsidRPr="00F127EE">
        <w:rPr>
          <w:rFonts w:ascii="Times New Roman" w:hAnsi="Times New Roman" w:cs="Times New Roman"/>
          <w:b/>
          <w:bCs/>
          <w:sz w:val="28"/>
          <w:szCs w:val="28"/>
        </w:rPr>
        <w:t>Меры по обеспечению безопасности информации</w:t>
      </w:r>
    </w:p>
    <w:p w:rsidR="00F127EE" w:rsidRPr="00F127EE" w:rsidRDefault="00F127EE" w:rsidP="00F127EE">
      <w:pPr>
        <w:pStyle w:val="a3"/>
        <w:kinsoku w:val="0"/>
        <w:overflowPunct w:val="0"/>
        <w:spacing w:before="3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127EE" w:rsidRPr="00F127EE" w:rsidRDefault="00F127EE" w:rsidP="00F127EE">
      <w:pPr>
        <w:pStyle w:val="a3"/>
        <w:kinsoku w:val="0"/>
        <w:overflowPunct w:val="0"/>
        <w:ind w:right="106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 xml:space="preserve">Хотим напомнить вам о правилах </w:t>
      </w:r>
      <w:proofErr w:type="spell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кибербезопасности</w:t>
      </w:r>
      <w:proofErr w:type="spellEnd"/>
      <w:r w:rsidRPr="00F127EE">
        <w:rPr>
          <w:rFonts w:ascii="Times New Roman" w:hAnsi="Times New Roman" w:cs="Times New Roman"/>
          <w:color w:val="333333"/>
          <w:sz w:val="28"/>
          <w:szCs w:val="28"/>
        </w:rPr>
        <w:t>, которые помогут защитить наши данные от угроз. Пожалуйста, будьте бдительны при работе с электронной почтой. Вот простые рекомендации по предотвращению угроз безопасности информации:</w:t>
      </w:r>
    </w:p>
    <w:p w:rsidR="00F127EE" w:rsidRPr="00F127EE" w:rsidRDefault="00F127EE" w:rsidP="00F127EE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8"/>
          <w:szCs w:val="28"/>
        </w:rPr>
      </w:pPr>
    </w:p>
    <w:p w:rsidR="00F127EE" w:rsidRPr="00F127EE" w:rsidRDefault="00F127EE" w:rsidP="00F127EE">
      <w:pPr>
        <w:pStyle w:val="a5"/>
        <w:numPr>
          <w:ilvl w:val="0"/>
          <w:numId w:val="1"/>
        </w:numPr>
        <w:tabs>
          <w:tab w:val="left" w:pos="453"/>
        </w:tabs>
        <w:kinsoku w:val="0"/>
        <w:overflowPunct w:val="0"/>
        <w:ind w:right="110"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>Проверяйте адреса электронной почты отправите</w:t>
      </w:r>
      <w:bookmarkStart w:id="0" w:name="_GoBack"/>
      <w:bookmarkEnd w:id="0"/>
      <w:r w:rsidRPr="00F127EE">
        <w:rPr>
          <w:rFonts w:ascii="Times New Roman" w:hAnsi="Times New Roman" w:cs="Times New Roman"/>
          <w:color w:val="333333"/>
          <w:sz w:val="28"/>
          <w:szCs w:val="28"/>
        </w:rPr>
        <w:t>ля, даже если имя совпадает с известным</w:t>
      </w:r>
      <w:r w:rsidRPr="00F127EE">
        <w:rPr>
          <w:rFonts w:ascii="Times New Roman" w:hAnsi="Times New Roman" w:cs="Times New Roman"/>
          <w:color w:val="333333"/>
          <w:spacing w:val="37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контактом.</w:t>
      </w:r>
    </w:p>
    <w:p w:rsidR="00F127EE" w:rsidRPr="00F127EE" w:rsidRDefault="00F127EE" w:rsidP="00F127EE">
      <w:pPr>
        <w:pStyle w:val="a5"/>
        <w:numPr>
          <w:ilvl w:val="0"/>
          <w:numId w:val="1"/>
        </w:numPr>
        <w:tabs>
          <w:tab w:val="left" w:pos="402"/>
        </w:tabs>
        <w:kinsoku w:val="0"/>
        <w:overflowPunct w:val="0"/>
        <w:spacing w:before="1" w:line="310" w:lineRule="exact"/>
        <w:ind w:left="401" w:right="0" w:hanging="299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>Не открывайте письма и чаты от неизвестных</w:t>
      </w:r>
      <w:r w:rsidRPr="00F127EE">
        <w:rPr>
          <w:rFonts w:ascii="Times New Roman" w:hAnsi="Times New Roman" w:cs="Times New Roman"/>
          <w:color w:val="333333"/>
          <w:spacing w:val="-10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отправителей.</w:t>
      </w:r>
    </w:p>
    <w:p w:rsidR="00F127EE" w:rsidRPr="00F127EE" w:rsidRDefault="00F127EE" w:rsidP="00F127EE">
      <w:pPr>
        <w:pStyle w:val="a5"/>
        <w:numPr>
          <w:ilvl w:val="0"/>
          <w:numId w:val="1"/>
        </w:numPr>
        <w:tabs>
          <w:tab w:val="left" w:pos="397"/>
        </w:tabs>
        <w:kinsoku w:val="0"/>
        <w:overflowPunct w:val="0"/>
        <w:ind w:right="104"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>Осторожно</w:t>
      </w:r>
      <w:r w:rsidRPr="00F127EE">
        <w:rPr>
          <w:rFonts w:ascii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относитесь</w:t>
      </w:r>
      <w:r w:rsidRPr="00F127EE">
        <w:rPr>
          <w:rFonts w:ascii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к</w:t>
      </w:r>
      <w:r w:rsidRPr="00F127EE">
        <w:rPr>
          <w:rFonts w:ascii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письмам</w:t>
      </w:r>
      <w:r w:rsidRPr="00F127EE">
        <w:rPr>
          <w:rFonts w:ascii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F127EE">
        <w:rPr>
          <w:rFonts w:ascii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призывами</w:t>
      </w:r>
      <w:r w:rsidRPr="00F127EE">
        <w:rPr>
          <w:rFonts w:ascii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к</w:t>
      </w:r>
      <w:r w:rsidRPr="00F127EE">
        <w:rPr>
          <w:rFonts w:ascii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действиям</w:t>
      </w:r>
      <w:r w:rsidRPr="00F127EE">
        <w:rPr>
          <w:rFonts w:ascii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или</w:t>
      </w:r>
      <w:r w:rsidRPr="00F127EE">
        <w:rPr>
          <w:rFonts w:ascii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темами о</w:t>
      </w:r>
      <w:r w:rsidRPr="00F127EE">
        <w:rPr>
          <w:rFonts w:ascii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финансах</w:t>
      </w:r>
      <w:r w:rsidRPr="00F127EE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F127EE">
        <w:rPr>
          <w:rFonts w:ascii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угрозах.</w:t>
      </w:r>
    </w:p>
    <w:p w:rsidR="00F127EE" w:rsidRPr="00F127EE" w:rsidRDefault="00F127EE" w:rsidP="00F127EE">
      <w:pPr>
        <w:pStyle w:val="a5"/>
        <w:numPr>
          <w:ilvl w:val="0"/>
          <w:numId w:val="1"/>
        </w:numPr>
        <w:tabs>
          <w:tab w:val="left" w:pos="407"/>
        </w:tabs>
        <w:kinsoku w:val="0"/>
        <w:overflowPunct w:val="0"/>
        <w:spacing w:before="1"/>
        <w:ind w:right="109"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>Не переходите по ссылкам в письмах, особенно если они короткие или используют</w:t>
      </w:r>
      <w:r w:rsidRPr="00F127EE">
        <w:rPr>
          <w:rFonts w:ascii="Times New Roman" w:hAnsi="Times New Roman" w:cs="Times New Roman"/>
          <w:color w:val="333333"/>
          <w:spacing w:val="36"/>
          <w:sz w:val="28"/>
          <w:szCs w:val="28"/>
        </w:rPr>
        <w:t xml:space="preserve"> </w:t>
      </w:r>
      <w:proofErr w:type="spell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сокращатели</w:t>
      </w:r>
      <w:proofErr w:type="spellEnd"/>
      <w:r w:rsidRPr="00F127EE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F127EE" w:rsidRPr="00F127EE" w:rsidRDefault="00F127EE" w:rsidP="00F127EE">
      <w:pPr>
        <w:pStyle w:val="a5"/>
        <w:numPr>
          <w:ilvl w:val="0"/>
          <w:numId w:val="1"/>
        </w:numPr>
        <w:tabs>
          <w:tab w:val="left" w:pos="436"/>
        </w:tabs>
        <w:kinsoku w:val="0"/>
        <w:overflowPunct w:val="0"/>
        <w:spacing w:line="309" w:lineRule="exact"/>
        <w:ind w:left="435" w:right="0" w:hanging="333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Не</w:t>
      </w:r>
      <w:r w:rsidRPr="00F127EE">
        <w:rPr>
          <w:rFonts w:ascii="Times New Roman" w:hAnsi="Times New Roman" w:cs="Times New Roman"/>
          <w:color w:val="333333"/>
          <w:spacing w:val="33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открывайте</w:t>
      </w:r>
      <w:r w:rsidRPr="00F127EE">
        <w:rPr>
          <w:rFonts w:ascii="Times New Roman" w:hAnsi="Times New Roman" w:cs="Times New Roman"/>
          <w:color w:val="333333"/>
          <w:spacing w:val="33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вложения</w:t>
      </w:r>
      <w:r w:rsidRPr="00F127EE">
        <w:rPr>
          <w:rFonts w:ascii="Times New Roman" w:hAnsi="Times New Roman" w:cs="Times New Roman"/>
          <w:color w:val="333333"/>
          <w:spacing w:val="29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F127EE">
        <w:rPr>
          <w:rFonts w:ascii="Times New Roman" w:hAnsi="Times New Roman" w:cs="Times New Roman"/>
          <w:color w:val="333333"/>
          <w:spacing w:val="33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подозрительными</w:t>
      </w:r>
      <w:r w:rsidRPr="00F127EE">
        <w:rPr>
          <w:rFonts w:ascii="Times New Roman" w:hAnsi="Times New Roman" w:cs="Times New Roman"/>
          <w:color w:val="333333"/>
          <w:spacing w:val="33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расширениями</w:t>
      </w:r>
      <w:r w:rsidRPr="00F127EE">
        <w:rPr>
          <w:rFonts w:ascii="Times New Roman" w:hAnsi="Times New Roman" w:cs="Times New Roman"/>
          <w:color w:val="333333"/>
          <w:spacing w:val="32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(.</w:t>
      </w:r>
      <w:proofErr w:type="spell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zip</w:t>
      </w:r>
      <w:proofErr w:type="spellEnd"/>
      <w:r w:rsidRPr="00F127EE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F127EE">
        <w:rPr>
          <w:rFonts w:ascii="Times New Roman" w:hAnsi="Times New Roman" w:cs="Times New Roman"/>
          <w:color w:val="333333"/>
          <w:spacing w:val="31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spell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js</w:t>
      </w:r>
      <w:proofErr w:type="spellEnd"/>
      <w:r w:rsidRPr="00F127EE">
        <w:rPr>
          <w:rFonts w:ascii="Times New Roman" w:hAnsi="Times New Roman" w:cs="Times New Roman"/>
          <w:color w:val="333333"/>
          <w:sz w:val="28"/>
          <w:szCs w:val="28"/>
        </w:rPr>
        <w:t>,</w:t>
      </w:r>
      <w:proofErr w:type="gramEnd"/>
    </w:p>
    <w:p w:rsidR="00F127EE" w:rsidRPr="00F127EE" w:rsidRDefault="00F127EE" w:rsidP="00F127EE">
      <w:pPr>
        <w:pStyle w:val="a3"/>
        <w:kinsoku w:val="0"/>
        <w:overflowPunct w:val="0"/>
        <w:spacing w:before="1" w:line="310" w:lineRule="exact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spell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exe</w:t>
      </w:r>
      <w:proofErr w:type="spellEnd"/>
      <w:r w:rsidRPr="00F127EE">
        <w:rPr>
          <w:rFonts w:ascii="Times New Roman" w:hAnsi="Times New Roman" w:cs="Times New Roman"/>
          <w:color w:val="333333"/>
          <w:sz w:val="28"/>
          <w:szCs w:val="28"/>
        </w:rPr>
        <w:t xml:space="preserve"> и т. д.) и документами с макросами.</w:t>
      </w:r>
      <w:proofErr w:type="gramEnd"/>
    </w:p>
    <w:p w:rsidR="00F127EE" w:rsidRPr="00F127EE" w:rsidRDefault="00F127EE" w:rsidP="00F127EE">
      <w:pPr>
        <w:pStyle w:val="a5"/>
        <w:numPr>
          <w:ilvl w:val="0"/>
          <w:numId w:val="1"/>
        </w:numPr>
        <w:tabs>
          <w:tab w:val="left" w:pos="544"/>
        </w:tabs>
        <w:kinsoku w:val="0"/>
        <w:overflowPunct w:val="0"/>
        <w:ind w:right="103"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>Не подключайте неизвестные внешние носители информации</w:t>
      </w:r>
      <w:r w:rsidRPr="00F127EE">
        <w:rPr>
          <w:rFonts w:ascii="Times New Roman" w:hAnsi="Times New Roman" w:cs="Times New Roman"/>
          <w:color w:val="333333"/>
          <w:spacing w:val="14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к компьютерам.</w:t>
      </w:r>
    </w:p>
    <w:p w:rsidR="00F127EE" w:rsidRPr="00F127EE" w:rsidRDefault="00F127EE" w:rsidP="00F127EE">
      <w:pPr>
        <w:pStyle w:val="a5"/>
        <w:numPr>
          <w:ilvl w:val="0"/>
          <w:numId w:val="1"/>
        </w:numPr>
        <w:tabs>
          <w:tab w:val="left" w:pos="551"/>
        </w:tabs>
        <w:kinsoku w:val="0"/>
        <w:overflowPunct w:val="0"/>
        <w:spacing w:before="1"/>
        <w:ind w:right="107" w:firstLine="0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>Используйте надежные пароли, создавая их с нестандартными комбинациями</w:t>
      </w:r>
      <w:r w:rsidRPr="00F127EE">
        <w:rPr>
          <w:rFonts w:ascii="Times New Roman" w:hAnsi="Times New Roman" w:cs="Times New Roman"/>
          <w:color w:val="333333"/>
          <w:spacing w:val="-26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символов.</w:t>
      </w:r>
    </w:p>
    <w:p w:rsidR="00F127EE" w:rsidRPr="00F127EE" w:rsidRDefault="00F127EE" w:rsidP="00F127EE">
      <w:pPr>
        <w:pStyle w:val="a3"/>
        <w:kinsoku w:val="0"/>
        <w:overflowPunct w:val="0"/>
        <w:spacing w:line="31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>При получении подозрительных писем обратите внимание:</w:t>
      </w:r>
    </w:p>
    <w:p w:rsidR="00F127EE" w:rsidRPr="00F127EE" w:rsidRDefault="00F127EE" w:rsidP="00F127EE">
      <w:pPr>
        <w:pStyle w:val="a5"/>
        <w:numPr>
          <w:ilvl w:val="0"/>
          <w:numId w:val="2"/>
        </w:numPr>
        <w:tabs>
          <w:tab w:val="left" w:pos="268"/>
        </w:tabs>
        <w:kinsoku w:val="0"/>
        <w:overflowPunct w:val="0"/>
        <w:spacing w:line="310" w:lineRule="exact"/>
        <w:ind w:right="0" w:hanging="165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>Знаком ли вам</w:t>
      </w:r>
      <w:r w:rsidRPr="00F127EE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отправитель?</w:t>
      </w:r>
    </w:p>
    <w:p w:rsidR="00F127EE" w:rsidRPr="00F127EE" w:rsidRDefault="00F127EE" w:rsidP="00F127EE">
      <w:pPr>
        <w:pStyle w:val="a5"/>
        <w:numPr>
          <w:ilvl w:val="0"/>
          <w:numId w:val="2"/>
        </w:numPr>
        <w:tabs>
          <w:tab w:val="left" w:pos="268"/>
        </w:tabs>
        <w:kinsoku w:val="0"/>
        <w:overflowPunct w:val="0"/>
        <w:spacing w:line="310" w:lineRule="exact"/>
        <w:ind w:right="0" w:hanging="165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>Присутствуют ли</w:t>
      </w:r>
      <w:r w:rsidRPr="00F127EE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URL-ссылки?</w:t>
      </w:r>
    </w:p>
    <w:p w:rsidR="00F127EE" w:rsidRPr="00F127EE" w:rsidRDefault="00F127EE" w:rsidP="00F127EE">
      <w:pPr>
        <w:pStyle w:val="a5"/>
        <w:numPr>
          <w:ilvl w:val="0"/>
          <w:numId w:val="2"/>
        </w:numPr>
        <w:tabs>
          <w:tab w:val="left" w:pos="268"/>
        </w:tabs>
        <w:kinsoku w:val="0"/>
        <w:overflowPunct w:val="0"/>
        <w:spacing w:before="2" w:line="310" w:lineRule="exact"/>
        <w:ind w:right="0" w:hanging="165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>Есть ли вложение с расширениями .</w:t>
      </w:r>
      <w:proofErr w:type="spell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zip</w:t>
      </w:r>
      <w:proofErr w:type="spellEnd"/>
      <w:r w:rsidRPr="00F127EE">
        <w:rPr>
          <w:rFonts w:ascii="Times New Roman" w:hAnsi="Times New Roman" w:cs="Times New Roman"/>
          <w:color w:val="333333"/>
          <w:sz w:val="28"/>
          <w:szCs w:val="28"/>
        </w:rPr>
        <w:t>, .</w:t>
      </w:r>
      <w:proofErr w:type="spell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js</w:t>
      </w:r>
      <w:proofErr w:type="spellEnd"/>
      <w:r w:rsidRPr="00F127EE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F127EE">
        <w:rPr>
          <w:rFonts w:ascii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spell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exe</w:t>
      </w:r>
      <w:proofErr w:type="spellEnd"/>
      <w:r w:rsidRPr="00F127EE">
        <w:rPr>
          <w:rFonts w:ascii="Times New Roman" w:hAnsi="Times New Roman" w:cs="Times New Roman"/>
          <w:color w:val="333333"/>
          <w:sz w:val="28"/>
          <w:szCs w:val="28"/>
        </w:rPr>
        <w:t>?</w:t>
      </w:r>
    </w:p>
    <w:p w:rsidR="00F127EE" w:rsidRPr="00F127EE" w:rsidRDefault="00F127EE" w:rsidP="00F127EE">
      <w:pPr>
        <w:pStyle w:val="a5"/>
        <w:numPr>
          <w:ilvl w:val="0"/>
          <w:numId w:val="2"/>
        </w:numPr>
        <w:tabs>
          <w:tab w:val="left" w:pos="268"/>
        </w:tabs>
        <w:kinsoku w:val="0"/>
        <w:overflowPunct w:val="0"/>
        <w:spacing w:line="310" w:lineRule="exact"/>
        <w:ind w:right="0" w:hanging="165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>Просит ли файл включить поддержку</w:t>
      </w:r>
      <w:r w:rsidRPr="00F127EE">
        <w:rPr>
          <w:rFonts w:ascii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F127EE">
        <w:rPr>
          <w:rFonts w:ascii="Times New Roman" w:hAnsi="Times New Roman" w:cs="Times New Roman"/>
          <w:color w:val="333333"/>
          <w:sz w:val="28"/>
          <w:szCs w:val="28"/>
        </w:rPr>
        <w:t>макросов?</w:t>
      </w:r>
    </w:p>
    <w:p w:rsidR="00F127EE" w:rsidRPr="00F127EE" w:rsidRDefault="00F127EE" w:rsidP="00F127EE">
      <w:pPr>
        <w:pStyle w:val="a3"/>
        <w:kinsoku w:val="0"/>
        <w:overflowPunct w:val="0"/>
        <w:ind w:right="109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 xml:space="preserve">Если есть сомнения и хоть что-то в письме вызывает у вас подозрение, то велика вероятность, что это </w:t>
      </w:r>
      <w:proofErr w:type="spell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фишинг</w:t>
      </w:r>
      <w:proofErr w:type="spellEnd"/>
      <w:r w:rsidRPr="00F127EE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F127EE" w:rsidRPr="00F127EE" w:rsidRDefault="00F127EE" w:rsidP="00F127EE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sz w:val="28"/>
          <w:szCs w:val="28"/>
        </w:rPr>
      </w:pPr>
    </w:p>
    <w:p w:rsidR="00F127EE" w:rsidRPr="00F127EE" w:rsidRDefault="00F127EE" w:rsidP="00F127EE">
      <w:pPr>
        <w:pStyle w:val="a3"/>
        <w:kinsoku w:val="0"/>
        <w:overflowPunct w:val="0"/>
        <w:spacing w:before="1"/>
        <w:ind w:right="103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 xml:space="preserve">С дополнительной информацией по теме личной информационной безопасности, в том числе по эффективному распознаванию </w:t>
      </w:r>
      <w:proofErr w:type="spell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фишинговых</w:t>
      </w:r>
      <w:proofErr w:type="spellEnd"/>
      <w:r w:rsidRPr="00F127EE">
        <w:rPr>
          <w:rFonts w:ascii="Times New Roman" w:hAnsi="Times New Roman" w:cs="Times New Roman"/>
          <w:color w:val="333333"/>
          <w:sz w:val="28"/>
          <w:szCs w:val="28"/>
        </w:rPr>
        <w:t xml:space="preserve"> писем, можно ознакомиться на следующих информационных ресурсах:</w:t>
      </w:r>
    </w:p>
    <w:p w:rsidR="00F127EE" w:rsidRPr="00F127EE" w:rsidRDefault="00F127EE" w:rsidP="00F127EE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sz w:val="28"/>
          <w:szCs w:val="28"/>
        </w:rPr>
      </w:pPr>
    </w:p>
    <w:p w:rsidR="00F127EE" w:rsidRPr="00F127EE" w:rsidRDefault="00F127EE" w:rsidP="00F127EE">
      <w:pPr>
        <w:pStyle w:val="a3"/>
        <w:kinsoku w:val="0"/>
        <w:overflowPunct w:val="0"/>
        <w:rPr>
          <w:rFonts w:ascii="Times New Roman" w:hAnsi="Times New Roman" w:cs="Times New Roman"/>
          <w:color w:val="333333"/>
          <w:sz w:val="28"/>
          <w:szCs w:val="28"/>
        </w:rPr>
      </w:pPr>
      <w:r w:rsidRPr="00F127EE">
        <w:rPr>
          <w:rFonts w:ascii="Times New Roman" w:hAnsi="Times New Roman" w:cs="Times New Roman"/>
          <w:color w:val="333333"/>
          <w:sz w:val="28"/>
          <w:szCs w:val="28"/>
        </w:rPr>
        <w:t>Раздел «</w:t>
      </w:r>
      <w:proofErr w:type="spell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Кибербезопасность</w:t>
      </w:r>
      <w:proofErr w:type="spellEnd"/>
      <w:r w:rsidRPr="00F127EE">
        <w:rPr>
          <w:rFonts w:ascii="Times New Roman" w:hAnsi="Times New Roman" w:cs="Times New Roman"/>
          <w:color w:val="333333"/>
          <w:sz w:val="28"/>
          <w:szCs w:val="28"/>
        </w:rPr>
        <w:t xml:space="preserve"> – это просто!» на Едином портале государственных услуг – </w:t>
      </w:r>
      <w:hyperlink r:id="rId6" w:history="1">
        <w:r w:rsidRPr="00F127EE">
          <w:rPr>
            <w:rFonts w:ascii="Times New Roman" w:hAnsi="Times New Roman" w:cs="Times New Roman"/>
            <w:color w:val="333333"/>
            <w:sz w:val="28"/>
            <w:szCs w:val="28"/>
          </w:rPr>
          <w:t>https://www.gosuslugi.ru/cybersecurity</w:t>
        </w:r>
      </w:hyperlink>
      <w:r w:rsidRPr="00F127EE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F127EE" w:rsidRPr="00F127EE" w:rsidRDefault="00F127EE" w:rsidP="00F127EE">
      <w:pPr>
        <w:pStyle w:val="a3"/>
        <w:kinsoku w:val="0"/>
        <w:overflowPunct w:val="0"/>
        <w:spacing w:before="1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Лендинговая</w:t>
      </w:r>
      <w:proofErr w:type="spellEnd"/>
      <w:r w:rsidRPr="00F127EE">
        <w:rPr>
          <w:rFonts w:ascii="Times New Roman" w:hAnsi="Times New Roman" w:cs="Times New Roman"/>
          <w:color w:val="333333"/>
          <w:sz w:val="28"/>
          <w:szCs w:val="28"/>
        </w:rPr>
        <w:t xml:space="preserve"> страница в сети «Интернет» – https://киберзож</w:t>
      </w:r>
      <w:proofErr w:type="gramStart"/>
      <w:r w:rsidRPr="00F127EE">
        <w:rPr>
          <w:rFonts w:ascii="Times New Roman" w:hAnsi="Times New Roman" w:cs="Times New Roman"/>
          <w:color w:val="333333"/>
          <w:sz w:val="28"/>
          <w:szCs w:val="28"/>
        </w:rPr>
        <w:t>.р</w:t>
      </w:r>
      <w:proofErr w:type="gramEnd"/>
      <w:r w:rsidRPr="00F127EE">
        <w:rPr>
          <w:rFonts w:ascii="Times New Roman" w:hAnsi="Times New Roman" w:cs="Times New Roman"/>
          <w:color w:val="333333"/>
          <w:sz w:val="28"/>
          <w:szCs w:val="28"/>
        </w:rPr>
        <w:t>ф/;</w:t>
      </w:r>
    </w:p>
    <w:p w:rsidR="009378CA" w:rsidRPr="00F127EE" w:rsidRDefault="009378CA">
      <w:pPr>
        <w:rPr>
          <w:rFonts w:ascii="Times New Roman" w:hAnsi="Times New Roman" w:cs="Times New Roman"/>
          <w:sz w:val="28"/>
          <w:szCs w:val="28"/>
        </w:rPr>
      </w:pPr>
    </w:p>
    <w:sectPr w:rsidR="009378CA" w:rsidRPr="00F127EE" w:rsidSect="00A3362B">
      <w:pgSz w:w="11910" w:h="16840"/>
      <w:pgMar w:top="426" w:right="740" w:bottom="0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left="102" w:hanging="182"/>
      </w:pPr>
      <w:rPr>
        <w:rFonts w:ascii="Arial" w:hAnsi="Arial" w:cs="Arial"/>
        <w:b w:val="0"/>
        <w:bCs w:val="0"/>
        <w:color w:val="333333"/>
        <w:w w:val="100"/>
        <w:sz w:val="27"/>
        <w:szCs w:val="27"/>
      </w:rPr>
    </w:lvl>
    <w:lvl w:ilvl="1">
      <w:numFmt w:val="bullet"/>
      <w:lvlText w:val="•"/>
      <w:lvlJc w:val="left"/>
      <w:pPr>
        <w:ind w:left="1046" w:hanging="182"/>
      </w:pPr>
    </w:lvl>
    <w:lvl w:ilvl="2">
      <w:numFmt w:val="bullet"/>
      <w:lvlText w:val="•"/>
      <w:lvlJc w:val="left"/>
      <w:pPr>
        <w:ind w:left="1993" w:hanging="182"/>
      </w:pPr>
    </w:lvl>
    <w:lvl w:ilvl="3">
      <w:numFmt w:val="bullet"/>
      <w:lvlText w:val="•"/>
      <w:lvlJc w:val="left"/>
      <w:pPr>
        <w:ind w:left="2939" w:hanging="182"/>
      </w:pPr>
    </w:lvl>
    <w:lvl w:ilvl="4">
      <w:numFmt w:val="bullet"/>
      <w:lvlText w:val="•"/>
      <w:lvlJc w:val="left"/>
      <w:pPr>
        <w:ind w:left="3886" w:hanging="182"/>
      </w:pPr>
    </w:lvl>
    <w:lvl w:ilvl="5">
      <w:numFmt w:val="bullet"/>
      <w:lvlText w:val="•"/>
      <w:lvlJc w:val="left"/>
      <w:pPr>
        <w:ind w:left="4833" w:hanging="182"/>
      </w:pPr>
    </w:lvl>
    <w:lvl w:ilvl="6">
      <w:numFmt w:val="bullet"/>
      <w:lvlText w:val="•"/>
      <w:lvlJc w:val="left"/>
      <w:pPr>
        <w:ind w:left="5779" w:hanging="182"/>
      </w:pPr>
    </w:lvl>
    <w:lvl w:ilvl="7">
      <w:numFmt w:val="bullet"/>
      <w:lvlText w:val="•"/>
      <w:lvlJc w:val="left"/>
      <w:pPr>
        <w:ind w:left="6726" w:hanging="182"/>
      </w:pPr>
    </w:lvl>
    <w:lvl w:ilvl="8">
      <w:numFmt w:val="bullet"/>
      <w:lvlText w:val="•"/>
      <w:lvlJc w:val="left"/>
      <w:pPr>
        <w:ind w:left="7673" w:hanging="182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267" w:hanging="166"/>
      </w:pPr>
      <w:rPr>
        <w:rFonts w:ascii="Arial" w:hAnsi="Arial" w:cs="Arial"/>
        <w:b w:val="0"/>
        <w:bCs w:val="0"/>
        <w:color w:val="333333"/>
        <w:w w:val="100"/>
        <w:sz w:val="27"/>
        <w:szCs w:val="27"/>
      </w:rPr>
    </w:lvl>
    <w:lvl w:ilvl="1">
      <w:numFmt w:val="bullet"/>
      <w:lvlText w:val="•"/>
      <w:lvlJc w:val="left"/>
      <w:pPr>
        <w:ind w:left="1190" w:hanging="166"/>
      </w:pPr>
    </w:lvl>
    <w:lvl w:ilvl="2">
      <w:numFmt w:val="bullet"/>
      <w:lvlText w:val="•"/>
      <w:lvlJc w:val="left"/>
      <w:pPr>
        <w:ind w:left="2121" w:hanging="166"/>
      </w:pPr>
    </w:lvl>
    <w:lvl w:ilvl="3">
      <w:numFmt w:val="bullet"/>
      <w:lvlText w:val="•"/>
      <w:lvlJc w:val="left"/>
      <w:pPr>
        <w:ind w:left="3051" w:hanging="166"/>
      </w:pPr>
    </w:lvl>
    <w:lvl w:ilvl="4">
      <w:numFmt w:val="bullet"/>
      <w:lvlText w:val="•"/>
      <w:lvlJc w:val="left"/>
      <w:pPr>
        <w:ind w:left="3982" w:hanging="166"/>
      </w:pPr>
    </w:lvl>
    <w:lvl w:ilvl="5">
      <w:numFmt w:val="bullet"/>
      <w:lvlText w:val="•"/>
      <w:lvlJc w:val="left"/>
      <w:pPr>
        <w:ind w:left="4913" w:hanging="166"/>
      </w:pPr>
    </w:lvl>
    <w:lvl w:ilvl="6">
      <w:numFmt w:val="bullet"/>
      <w:lvlText w:val="•"/>
      <w:lvlJc w:val="left"/>
      <w:pPr>
        <w:ind w:left="5843" w:hanging="166"/>
      </w:pPr>
    </w:lvl>
    <w:lvl w:ilvl="7">
      <w:numFmt w:val="bullet"/>
      <w:lvlText w:val="•"/>
      <w:lvlJc w:val="left"/>
      <w:pPr>
        <w:ind w:left="6774" w:hanging="166"/>
      </w:pPr>
    </w:lvl>
    <w:lvl w:ilvl="8">
      <w:numFmt w:val="bullet"/>
      <w:lvlText w:val="•"/>
      <w:lvlJc w:val="left"/>
      <w:pPr>
        <w:ind w:left="7705" w:hanging="166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2B"/>
    <w:rsid w:val="009378CA"/>
    <w:rsid w:val="00A3362B"/>
    <w:rsid w:val="00F1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3362B"/>
    <w:pPr>
      <w:autoSpaceDE w:val="0"/>
      <w:autoSpaceDN w:val="0"/>
      <w:adjustRightInd w:val="0"/>
      <w:spacing w:after="0" w:line="240" w:lineRule="auto"/>
      <w:ind w:left="102"/>
      <w:jc w:val="both"/>
    </w:pPr>
    <w:rPr>
      <w:rFonts w:ascii="Arial" w:hAnsi="Arial" w:cs="Arial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A3362B"/>
    <w:rPr>
      <w:rFonts w:ascii="Arial" w:hAnsi="Arial" w:cs="Arial"/>
      <w:sz w:val="27"/>
      <w:szCs w:val="27"/>
    </w:rPr>
  </w:style>
  <w:style w:type="paragraph" w:styleId="a5">
    <w:name w:val="List Paragraph"/>
    <w:basedOn w:val="a"/>
    <w:uiPriority w:val="1"/>
    <w:qFormat/>
    <w:rsid w:val="00A3362B"/>
    <w:pPr>
      <w:autoSpaceDE w:val="0"/>
      <w:autoSpaceDN w:val="0"/>
      <w:adjustRightInd w:val="0"/>
      <w:spacing w:after="0" w:line="240" w:lineRule="auto"/>
      <w:ind w:left="102" w:right="108" w:firstLine="74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3362B"/>
    <w:pPr>
      <w:autoSpaceDE w:val="0"/>
      <w:autoSpaceDN w:val="0"/>
      <w:adjustRightInd w:val="0"/>
      <w:spacing w:after="0" w:line="240" w:lineRule="auto"/>
      <w:ind w:left="102"/>
      <w:jc w:val="both"/>
    </w:pPr>
    <w:rPr>
      <w:rFonts w:ascii="Arial" w:hAnsi="Arial" w:cs="Arial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A3362B"/>
    <w:rPr>
      <w:rFonts w:ascii="Arial" w:hAnsi="Arial" w:cs="Arial"/>
      <w:sz w:val="27"/>
      <w:szCs w:val="27"/>
    </w:rPr>
  </w:style>
  <w:style w:type="paragraph" w:styleId="a5">
    <w:name w:val="List Paragraph"/>
    <w:basedOn w:val="a"/>
    <w:uiPriority w:val="1"/>
    <w:qFormat/>
    <w:rsid w:val="00A3362B"/>
    <w:pPr>
      <w:autoSpaceDE w:val="0"/>
      <w:autoSpaceDN w:val="0"/>
      <w:adjustRightInd w:val="0"/>
      <w:spacing w:after="0" w:line="240" w:lineRule="auto"/>
      <w:ind w:left="102" w:right="108" w:firstLine="74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cybersecurit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2024-09-30T04:18:00Z</dcterms:created>
  <dcterms:modified xsi:type="dcterms:W3CDTF">2024-09-30T04:18:00Z</dcterms:modified>
</cp:coreProperties>
</file>